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0DC" w:rsidRPr="005A20DC" w:rsidRDefault="005A20DC" w:rsidP="005A20DC">
      <w:pPr>
        <w:pStyle w:val="Default"/>
        <w:pageBreakBefore/>
        <w:jc w:val="center"/>
        <w:rPr>
          <w:sz w:val="36"/>
          <w:szCs w:val="36"/>
        </w:rPr>
      </w:pPr>
      <w:r w:rsidRPr="005A20DC">
        <w:rPr>
          <w:b/>
          <w:bCs/>
          <w:sz w:val="36"/>
          <w:szCs w:val="36"/>
        </w:rPr>
        <w:t>Fast Track Application Instructions</w:t>
      </w:r>
    </w:p>
    <w:p w:rsidR="005A20DC" w:rsidRDefault="005A20DC" w:rsidP="005A20DC">
      <w:pPr>
        <w:pStyle w:val="Default"/>
        <w:rPr>
          <w:sz w:val="32"/>
          <w:szCs w:val="32"/>
        </w:rPr>
      </w:pPr>
      <w:r>
        <w:rPr>
          <w:b/>
          <w:bCs/>
          <w:sz w:val="32"/>
          <w:szCs w:val="32"/>
        </w:rPr>
        <w:t xml:space="preserve"> </w:t>
      </w:r>
    </w:p>
    <w:p w:rsidR="005A20DC" w:rsidRPr="005A20DC" w:rsidRDefault="005A20DC" w:rsidP="005A20DC">
      <w:pPr>
        <w:pStyle w:val="Default"/>
        <w:rPr>
          <w:sz w:val="28"/>
          <w:szCs w:val="28"/>
          <w:u w:val="single"/>
        </w:rPr>
      </w:pPr>
      <w:r w:rsidRPr="005A20DC">
        <w:rPr>
          <w:b/>
          <w:bCs/>
          <w:sz w:val="28"/>
          <w:szCs w:val="28"/>
          <w:u w:val="single"/>
        </w:rPr>
        <w:t xml:space="preserve">Step 1:  View the Position Listing </w:t>
      </w:r>
    </w:p>
    <w:p w:rsidR="005A20DC" w:rsidRDefault="005A20DC" w:rsidP="005A20DC">
      <w:pPr>
        <w:pStyle w:val="Default"/>
        <w:rPr>
          <w:sz w:val="28"/>
          <w:szCs w:val="28"/>
        </w:rPr>
      </w:pPr>
      <w:r>
        <w:rPr>
          <w:sz w:val="28"/>
          <w:szCs w:val="28"/>
        </w:rPr>
        <w:t xml:space="preserve">To view all open positions and apply, click on “Search”.  If you have already applied for a position and want to access to your profile, enter in your username and password then click on “Log In.”  If you forgot your username or password, click on “Forgot your username/password?” to have an email sent to you with your information.    </w:t>
      </w:r>
    </w:p>
    <w:p w:rsidR="005A20DC" w:rsidRDefault="005A20DC" w:rsidP="005A20DC">
      <w:pPr>
        <w:pStyle w:val="Default"/>
        <w:jc w:val="center"/>
        <w:rPr>
          <w:sz w:val="28"/>
          <w:szCs w:val="28"/>
        </w:rPr>
      </w:pPr>
      <w:r>
        <w:rPr>
          <w:noProof/>
        </w:rPr>
        <w:drawing>
          <wp:inline distT="0" distB="0" distL="0" distR="0">
            <wp:extent cx="364490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4900" cy="2540000"/>
                    </a:xfrm>
                    <a:prstGeom prst="rect">
                      <a:avLst/>
                    </a:prstGeom>
                    <a:noFill/>
                    <a:ln>
                      <a:noFill/>
                    </a:ln>
                  </pic:spPr>
                </pic:pic>
              </a:graphicData>
            </a:graphic>
          </wp:inline>
        </w:drawing>
      </w:r>
    </w:p>
    <w:p w:rsidR="005A20DC" w:rsidRDefault="005A20DC" w:rsidP="005A20DC">
      <w:pPr>
        <w:pStyle w:val="Default"/>
        <w:rPr>
          <w:sz w:val="28"/>
          <w:szCs w:val="28"/>
        </w:rPr>
      </w:pPr>
      <w:r>
        <w:rPr>
          <w:sz w:val="28"/>
          <w:szCs w:val="28"/>
        </w:rPr>
        <w:t xml:space="preserve">Check the checkbox of the position you want to review and click on “View Details of Selected Position.” At this step you also have the option to apply for the position without reviewing it. </w:t>
      </w:r>
    </w:p>
    <w:p w:rsidR="005A20DC" w:rsidRDefault="005A20DC" w:rsidP="005A20DC">
      <w:pPr>
        <w:pStyle w:val="Default"/>
        <w:rPr>
          <w:sz w:val="28"/>
          <w:szCs w:val="28"/>
        </w:rPr>
      </w:pPr>
      <w:r>
        <w:rPr>
          <w:sz w:val="28"/>
          <w:szCs w:val="28"/>
        </w:rPr>
        <w:t xml:space="preserve">    </w:t>
      </w:r>
    </w:p>
    <w:p w:rsidR="005A20DC" w:rsidRDefault="00D33867" w:rsidP="00BB6181">
      <w:pPr>
        <w:pStyle w:val="Default"/>
        <w:jc w:val="center"/>
        <w:rPr>
          <w:sz w:val="28"/>
          <w:szCs w:val="28"/>
        </w:rPr>
      </w:pPr>
      <w:r>
        <w:rPr>
          <w:noProof/>
        </w:rPr>
        <w:drawing>
          <wp:inline distT="0" distB="0" distL="0" distR="0" wp14:anchorId="1F672A3B" wp14:editId="51775F27">
            <wp:extent cx="6705600" cy="1803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705600" cy="1803400"/>
                    </a:xfrm>
                    <a:prstGeom prst="rect">
                      <a:avLst/>
                    </a:prstGeom>
                  </pic:spPr>
                </pic:pic>
              </a:graphicData>
            </a:graphic>
          </wp:inline>
        </w:drawing>
      </w:r>
    </w:p>
    <w:p w:rsidR="005A20DC" w:rsidRPr="00185C02" w:rsidRDefault="00D33867" w:rsidP="005A20DC">
      <w:pPr>
        <w:pStyle w:val="Default"/>
        <w:rPr>
          <w:sz w:val="28"/>
          <w:szCs w:val="28"/>
        </w:rPr>
      </w:pPr>
      <w:r>
        <w:rPr>
          <w:sz w:val="28"/>
          <w:szCs w:val="28"/>
        </w:rPr>
        <w:t xml:space="preserve"> </w:t>
      </w:r>
      <w:r w:rsidR="005A20DC" w:rsidRPr="005A20DC">
        <w:rPr>
          <w:b/>
          <w:bCs/>
          <w:sz w:val="28"/>
          <w:szCs w:val="28"/>
          <w:u w:val="single"/>
        </w:rPr>
        <w:t xml:space="preserve">Step 2:  Apply for the Job </w:t>
      </w:r>
    </w:p>
    <w:p w:rsidR="00D33867" w:rsidRDefault="005A20DC" w:rsidP="00185C02">
      <w:pPr>
        <w:pStyle w:val="Default"/>
        <w:rPr>
          <w:sz w:val="28"/>
          <w:szCs w:val="28"/>
        </w:rPr>
      </w:pPr>
      <w:r>
        <w:rPr>
          <w:bCs/>
          <w:sz w:val="28"/>
          <w:szCs w:val="28"/>
        </w:rPr>
        <w:t>Review the position listing.  The position listing will give you a preview of the questions included in the online application.  When you are ready to begin the online application, scroll to the top of the page and click on the “Apply for Position” button.</w:t>
      </w:r>
    </w:p>
    <w:p w:rsidR="00185C02" w:rsidRPr="00D33867" w:rsidRDefault="00185C02" w:rsidP="00185C02">
      <w:pPr>
        <w:pStyle w:val="Default"/>
        <w:rPr>
          <w:sz w:val="28"/>
          <w:szCs w:val="28"/>
        </w:rPr>
      </w:pPr>
      <w:r w:rsidRPr="00185C02">
        <w:rPr>
          <w:b/>
          <w:bCs/>
          <w:sz w:val="28"/>
          <w:szCs w:val="28"/>
          <w:u w:val="single"/>
        </w:rPr>
        <w:lastRenderedPageBreak/>
        <w:t xml:space="preserve">Step 3:  Create an Account (First Time Only) </w:t>
      </w:r>
    </w:p>
    <w:p w:rsidR="00185C02" w:rsidRDefault="00185C02" w:rsidP="00185C02">
      <w:pPr>
        <w:pStyle w:val="Default"/>
        <w:rPr>
          <w:sz w:val="28"/>
          <w:szCs w:val="28"/>
        </w:rPr>
      </w:pPr>
      <w:r>
        <w:rPr>
          <w:sz w:val="28"/>
          <w:szCs w:val="28"/>
        </w:rPr>
        <w:t xml:space="preserve">You will need an e-mail address and password to access the online application.  After you click on Apply for Position, you will be asked to either enter your existing username and password or create a new user profile.  If this is the first time you have applied for a job electronically with the Bainbridge Island School District check the box that says “I Would Like to Create a New Profile,” enter your information, then click on “Create Profile.” </w:t>
      </w:r>
    </w:p>
    <w:p w:rsidR="00185C02" w:rsidRDefault="00185C02" w:rsidP="00185C02">
      <w:pPr>
        <w:pStyle w:val="Default"/>
        <w:rPr>
          <w:sz w:val="28"/>
          <w:szCs w:val="28"/>
        </w:rPr>
      </w:pPr>
      <w:r>
        <w:rPr>
          <w:sz w:val="28"/>
          <w:szCs w:val="28"/>
        </w:rPr>
        <w:t xml:space="preserve"> </w:t>
      </w:r>
    </w:p>
    <w:p w:rsidR="00185C02" w:rsidRDefault="00185C02" w:rsidP="00185C02">
      <w:pPr>
        <w:pStyle w:val="Default"/>
        <w:rPr>
          <w:sz w:val="28"/>
          <w:szCs w:val="28"/>
        </w:rPr>
      </w:pPr>
      <w:r>
        <w:rPr>
          <w:sz w:val="28"/>
          <w:szCs w:val="28"/>
        </w:rPr>
        <w:t xml:space="preserve"> </w:t>
      </w:r>
    </w:p>
    <w:p w:rsidR="00185C02" w:rsidRDefault="00185C02" w:rsidP="00185C02">
      <w:pPr>
        <w:pStyle w:val="Default"/>
        <w:rPr>
          <w:color w:val="FF0000"/>
          <w:sz w:val="28"/>
          <w:szCs w:val="28"/>
        </w:rPr>
      </w:pPr>
      <w:r>
        <w:rPr>
          <w:b/>
          <w:bCs/>
          <w:color w:val="FF0000"/>
          <w:sz w:val="28"/>
          <w:szCs w:val="28"/>
        </w:rPr>
        <w:t xml:space="preserve">Please make a note of your username and password as you will need it to access your application profile in the future. </w:t>
      </w:r>
    </w:p>
    <w:p w:rsidR="005A20DC" w:rsidRDefault="005A20DC" w:rsidP="005A20DC">
      <w:pPr>
        <w:pStyle w:val="Default"/>
        <w:rPr>
          <w:sz w:val="28"/>
          <w:szCs w:val="28"/>
        </w:rPr>
      </w:pPr>
    </w:p>
    <w:p w:rsidR="005A20DC" w:rsidRDefault="00D33867">
      <w:r>
        <w:rPr>
          <w:noProof/>
        </w:rPr>
        <w:drawing>
          <wp:inline distT="0" distB="0" distL="0" distR="0" wp14:anchorId="6346A474" wp14:editId="6C5A29BA">
            <wp:extent cx="5943600" cy="31280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128010"/>
                    </a:xfrm>
                    <a:prstGeom prst="rect">
                      <a:avLst/>
                    </a:prstGeom>
                  </pic:spPr>
                </pic:pic>
              </a:graphicData>
            </a:graphic>
          </wp:inline>
        </w:drawing>
      </w:r>
    </w:p>
    <w:p w:rsidR="00D33867" w:rsidRDefault="00D33867"/>
    <w:p w:rsidR="00D33867" w:rsidRPr="00D33867" w:rsidRDefault="00D33867" w:rsidP="00D33867">
      <w:pPr>
        <w:autoSpaceDE w:val="0"/>
        <w:autoSpaceDN w:val="0"/>
        <w:adjustRightInd w:val="0"/>
        <w:spacing w:after="0" w:line="240" w:lineRule="auto"/>
        <w:rPr>
          <w:rFonts w:ascii="Calibri" w:hAnsi="Calibri" w:cs="Calibri"/>
          <w:color w:val="000000"/>
          <w:sz w:val="28"/>
          <w:szCs w:val="28"/>
        </w:rPr>
      </w:pPr>
      <w:r w:rsidRPr="00D33867">
        <w:rPr>
          <w:rFonts w:ascii="Calibri" w:hAnsi="Calibri" w:cs="Calibri"/>
          <w:b/>
          <w:bCs/>
          <w:color w:val="000000"/>
          <w:sz w:val="28"/>
          <w:szCs w:val="28"/>
        </w:rPr>
        <w:t xml:space="preserve">Step 4: Begin your Online Application </w:t>
      </w:r>
    </w:p>
    <w:p w:rsidR="00D33867" w:rsidRPr="00D33867" w:rsidRDefault="00D33867" w:rsidP="00D33867">
      <w:pPr>
        <w:autoSpaceDE w:val="0"/>
        <w:autoSpaceDN w:val="0"/>
        <w:adjustRightInd w:val="0"/>
        <w:spacing w:after="0" w:line="240" w:lineRule="auto"/>
        <w:rPr>
          <w:rFonts w:ascii="Calibri" w:hAnsi="Calibri" w:cs="Calibri"/>
          <w:color w:val="000000"/>
          <w:sz w:val="28"/>
          <w:szCs w:val="28"/>
        </w:rPr>
      </w:pPr>
      <w:r w:rsidRPr="00D33867">
        <w:rPr>
          <w:rFonts w:ascii="Calibri" w:hAnsi="Calibri" w:cs="Calibri"/>
          <w:color w:val="000000"/>
          <w:sz w:val="28"/>
          <w:szCs w:val="28"/>
        </w:rPr>
        <w:t xml:space="preserve">There are 8 sections of the application to complete. Each section (except Comments) contains a check box indicating that you have entered the information to the best of your abilities. Checking the checkbox will also change the status of the corresponding section below to “Completed”. When all sections are marked “Complete” or “Optional”, you may submit your application to Human Resources at the right. Once your application has been submitted, you may log back into your profile and make updates to the application until the closing deadline. </w:t>
      </w:r>
    </w:p>
    <w:p w:rsidR="00D33867" w:rsidRDefault="00D33867" w:rsidP="00D33867">
      <w:pPr>
        <w:autoSpaceDE w:val="0"/>
        <w:autoSpaceDN w:val="0"/>
        <w:adjustRightInd w:val="0"/>
        <w:spacing w:after="0" w:line="240" w:lineRule="auto"/>
        <w:rPr>
          <w:rFonts w:ascii="Calibri" w:hAnsi="Calibri" w:cs="Calibri"/>
          <w:color w:val="000000"/>
          <w:sz w:val="28"/>
          <w:szCs w:val="28"/>
        </w:rPr>
      </w:pPr>
      <w:r w:rsidRPr="00D33867">
        <w:rPr>
          <w:rFonts w:ascii="Calibri" w:hAnsi="Calibri" w:cs="Calibri"/>
          <w:color w:val="000000"/>
          <w:sz w:val="28"/>
          <w:szCs w:val="28"/>
        </w:rPr>
        <w:lastRenderedPageBreak/>
        <w:t xml:space="preserve">Your application is automatically save as you enter data. If you cannot complete your application all at once, just click on the “Return to Profile” button to see that your information for that application was saved and then click on “Log Out”. When you want to return and finish, just log back into the system with your username and password. </w:t>
      </w:r>
    </w:p>
    <w:p w:rsidR="00225A3E" w:rsidRPr="00D33867" w:rsidRDefault="00225A3E" w:rsidP="00D33867">
      <w:pPr>
        <w:autoSpaceDE w:val="0"/>
        <w:autoSpaceDN w:val="0"/>
        <w:adjustRightInd w:val="0"/>
        <w:spacing w:after="0" w:line="240" w:lineRule="auto"/>
        <w:rPr>
          <w:rFonts w:ascii="Calibri" w:hAnsi="Calibri" w:cs="Calibri"/>
          <w:color w:val="000000"/>
          <w:sz w:val="28"/>
          <w:szCs w:val="28"/>
        </w:rPr>
      </w:pPr>
    </w:p>
    <w:p w:rsidR="00D33867" w:rsidRDefault="00225A3E" w:rsidP="00D33867">
      <w:r>
        <w:rPr>
          <w:noProof/>
        </w:rPr>
        <w:drawing>
          <wp:inline distT="0" distB="0" distL="0" distR="0" wp14:anchorId="4651F421" wp14:editId="6DBBF7EB">
            <wp:extent cx="5943600" cy="23742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374265"/>
                    </a:xfrm>
                    <a:prstGeom prst="rect">
                      <a:avLst/>
                    </a:prstGeom>
                  </pic:spPr>
                </pic:pic>
              </a:graphicData>
            </a:graphic>
          </wp:inline>
        </w:drawing>
      </w:r>
      <w:bookmarkStart w:id="0" w:name="_GoBack"/>
      <w:bookmarkEnd w:id="0"/>
    </w:p>
    <w:p w:rsidR="00225A3E" w:rsidRDefault="00225A3E" w:rsidP="00D33867"/>
    <w:p w:rsidR="00225A3E" w:rsidRPr="00225A3E" w:rsidRDefault="00225A3E" w:rsidP="00225A3E">
      <w:pPr>
        <w:autoSpaceDE w:val="0"/>
        <w:autoSpaceDN w:val="0"/>
        <w:adjustRightInd w:val="0"/>
        <w:spacing w:after="0" w:line="240" w:lineRule="auto"/>
        <w:rPr>
          <w:rFonts w:ascii="Calibri" w:hAnsi="Calibri" w:cs="Calibri"/>
          <w:color w:val="000000"/>
          <w:sz w:val="28"/>
          <w:szCs w:val="28"/>
        </w:rPr>
      </w:pPr>
      <w:r w:rsidRPr="00225A3E">
        <w:rPr>
          <w:rFonts w:ascii="Calibri" w:hAnsi="Calibri" w:cs="Calibri"/>
          <w:color w:val="000000"/>
          <w:sz w:val="28"/>
          <w:szCs w:val="28"/>
        </w:rPr>
        <w:t xml:space="preserve">For more information on how to apply for positions, please review the Frequently Asked Questions (FAQs) document. If your questions are still not answered, please feel free to contact us. </w:t>
      </w:r>
    </w:p>
    <w:p w:rsidR="00225A3E" w:rsidRDefault="00225A3E" w:rsidP="00225A3E">
      <w:pPr>
        <w:rPr>
          <w:rFonts w:ascii="Calibri" w:hAnsi="Calibri" w:cs="Calibri"/>
          <w:color w:val="000000"/>
          <w:sz w:val="28"/>
          <w:szCs w:val="28"/>
        </w:rPr>
      </w:pPr>
    </w:p>
    <w:p w:rsidR="00225A3E" w:rsidRDefault="00225A3E" w:rsidP="00225A3E">
      <w:pPr>
        <w:rPr>
          <w:rFonts w:ascii="Calibri" w:hAnsi="Calibri" w:cs="Calibri"/>
          <w:color w:val="0000FF"/>
          <w:sz w:val="28"/>
          <w:szCs w:val="28"/>
        </w:rPr>
      </w:pPr>
      <w:r w:rsidRPr="00225A3E">
        <w:rPr>
          <w:rFonts w:ascii="Calibri" w:hAnsi="Calibri" w:cs="Calibri"/>
          <w:color w:val="000000"/>
          <w:sz w:val="28"/>
          <w:szCs w:val="28"/>
        </w:rPr>
        <w:t xml:space="preserve">Email: </w:t>
      </w:r>
      <w:hyperlink r:id="rId9" w:history="1">
        <w:r w:rsidRPr="007C76FF">
          <w:rPr>
            <w:rStyle w:val="Hyperlink"/>
            <w:rFonts w:ascii="Calibri" w:hAnsi="Calibri" w:cs="Calibri"/>
            <w:sz w:val="28"/>
            <w:szCs w:val="28"/>
          </w:rPr>
          <w:t>jbruns@bisd303.org</w:t>
        </w:r>
      </w:hyperlink>
    </w:p>
    <w:p w:rsidR="00225A3E" w:rsidRPr="00225A3E" w:rsidRDefault="00225A3E" w:rsidP="00225A3E">
      <w:r>
        <w:rPr>
          <w:rFonts w:ascii="Calibri" w:hAnsi="Calibri" w:cs="Calibri"/>
          <w:sz w:val="28"/>
          <w:szCs w:val="28"/>
        </w:rPr>
        <w:t>Telephone:  206.842.4714</w:t>
      </w:r>
    </w:p>
    <w:sectPr w:rsidR="00225A3E" w:rsidRPr="00225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0DC"/>
    <w:rsid w:val="000543F0"/>
    <w:rsid w:val="00185C02"/>
    <w:rsid w:val="00225A3E"/>
    <w:rsid w:val="005A20DC"/>
    <w:rsid w:val="00A26EF9"/>
    <w:rsid w:val="00BB6181"/>
    <w:rsid w:val="00D33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20DC"/>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5A2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0DC"/>
    <w:rPr>
      <w:rFonts w:ascii="Tahoma" w:hAnsi="Tahoma" w:cs="Tahoma"/>
      <w:sz w:val="16"/>
      <w:szCs w:val="16"/>
    </w:rPr>
  </w:style>
  <w:style w:type="character" w:styleId="Hyperlink">
    <w:name w:val="Hyperlink"/>
    <w:basedOn w:val="DefaultParagraphFont"/>
    <w:uiPriority w:val="99"/>
    <w:unhideWhenUsed/>
    <w:rsid w:val="00225A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20DC"/>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5A2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0DC"/>
    <w:rPr>
      <w:rFonts w:ascii="Tahoma" w:hAnsi="Tahoma" w:cs="Tahoma"/>
      <w:sz w:val="16"/>
      <w:szCs w:val="16"/>
    </w:rPr>
  </w:style>
  <w:style w:type="character" w:styleId="Hyperlink">
    <w:name w:val="Hyperlink"/>
    <w:basedOn w:val="DefaultParagraphFont"/>
    <w:uiPriority w:val="99"/>
    <w:unhideWhenUsed/>
    <w:rsid w:val="00225A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020095">
      <w:bodyDiv w:val="1"/>
      <w:marLeft w:val="0"/>
      <w:marRight w:val="0"/>
      <w:marTop w:val="0"/>
      <w:marBottom w:val="0"/>
      <w:divBdr>
        <w:top w:val="none" w:sz="0" w:space="0" w:color="auto"/>
        <w:left w:val="none" w:sz="0" w:space="0" w:color="auto"/>
        <w:bottom w:val="none" w:sz="0" w:space="0" w:color="auto"/>
        <w:right w:val="none" w:sz="0" w:space="0" w:color="auto"/>
      </w:divBdr>
      <w:divsChild>
        <w:div w:id="1341661195">
          <w:marLeft w:val="0"/>
          <w:marRight w:val="0"/>
          <w:marTop w:val="0"/>
          <w:marBottom w:val="0"/>
          <w:divBdr>
            <w:top w:val="none" w:sz="0" w:space="0" w:color="auto"/>
            <w:left w:val="none" w:sz="0" w:space="0" w:color="auto"/>
            <w:bottom w:val="none" w:sz="0" w:space="0" w:color="auto"/>
            <w:right w:val="none" w:sz="0" w:space="0" w:color="auto"/>
          </w:divBdr>
        </w:div>
        <w:div w:id="196281388">
          <w:marLeft w:val="0"/>
          <w:marRight w:val="0"/>
          <w:marTop w:val="0"/>
          <w:marBottom w:val="0"/>
          <w:divBdr>
            <w:top w:val="none" w:sz="0" w:space="0" w:color="auto"/>
            <w:left w:val="none" w:sz="0" w:space="0" w:color="auto"/>
            <w:bottom w:val="none" w:sz="0" w:space="0" w:color="auto"/>
            <w:right w:val="none" w:sz="0" w:space="0" w:color="auto"/>
          </w:divBdr>
          <w:divsChild>
            <w:div w:id="1484932193">
              <w:marLeft w:val="0"/>
              <w:marRight w:val="0"/>
              <w:marTop w:val="0"/>
              <w:marBottom w:val="0"/>
              <w:divBdr>
                <w:top w:val="none" w:sz="0" w:space="0" w:color="auto"/>
                <w:left w:val="none" w:sz="0" w:space="0" w:color="auto"/>
                <w:bottom w:val="none" w:sz="0" w:space="0" w:color="auto"/>
                <w:right w:val="none" w:sz="0" w:space="0" w:color="auto"/>
              </w:divBdr>
              <w:divsChild>
                <w:div w:id="26179114">
                  <w:marLeft w:val="0"/>
                  <w:marRight w:val="0"/>
                  <w:marTop w:val="0"/>
                  <w:marBottom w:val="0"/>
                  <w:divBdr>
                    <w:top w:val="none" w:sz="0" w:space="0" w:color="auto"/>
                    <w:left w:val="none" w:sz="0" w:space="0" w:color="auto"/>
                    <w:bottom w:val="none" w:sz="0" w:space="0" w:color="auto"/>
                    <w:right w:val="none" w:sz="0" w:space="0" w:color="auto"/>
                  </w:divBdr>
                </w:div>
              </w:divsChild>
            </w:div>
            <w:div w:id="1546715509">
              <w:marLeft w:val="0"/>
              <w:marRight w:val="0"/>
              <w:marTop w:val="0"/>
              <w:marBottom w:val="0"/>
              <w:divBdr>
                <w:top w:val="none" w:sz="0" w:space="0" w:color="auto"/>
                <w:left w:val="none" w:sz="0" w:space="0" w:color="auto"/>
                <w:bottom w:val="none" w:sz="0" w:space="0" w:color="auto"/>
                <w:right w:val="none" w:sz="0" w:space="0" w:color="auto"/>
              </w:divBdr>
            </w:div>
            <w:div w:id="2099863432">
              <w:marLeft w:val="0"/>
              <w:marRight w:val="0"/>
              <w:marTop w:val="0"/>
              <w:marBottom w:val="0"/>
              <w:divBdr>
                <w:top w:val="none" w:sz="0" w:space="0" w:color="auto"/>
                <w:left w:val="none" w:sz="0" w:space="0" w:color="auto"/>
                <w:bottom w:val="none" w:sz="0" w:space="0" w:color="auto"/>
                <w:right w:val="none" w:sz="0" w:space="0" w:color="auto"/>
              </w:divBdr>
            </w:div>
            <w:div w:id="2088071697">
              <w:marLeft w:val="0"/>
              <w:marRight w:val="0"/>
              <w:marTop w:val="0"/>
              <w:marBottom w:val="0"/>
              <w:divBdr>
                <w:top w:val="none" w:sz="0" w:space="0" w:color="auto"/>
                <w:left w:val="none" w:sz="0" w:space="0" w:color="auto"/>
                <w:bottom w:val="none" w:sz="0" w:space="0" w:color="auto"/>
                <w:right w:val="none" w:sz="0" w:space="0" w:color="auto"/>
              </w:divBdr>
            </w:div>
            <w:div w:id="729695099">
              <w:marLeft w:val="0"/>
              <w:marRight w:val="0"/>
              <w:marTop w:val="0"/>
              <w:marBottom w:val="0"/>
              <w:divBdr>
                <w:top w:val="none" w:sz="0" w:space="0" w:color="auto"/>
                <w:left w:val="none" w:sz="0" w:space="0" w:color="auto"/>
                <w:bottom w:val="none" w:sz="0" w:space="0" w:color="auto"/>
                <w:right w:val="none" w:sz="0" w:space="0" w:color="auto"/>
              </w:divBdr>
            </w:div>
            <w:div w:id="1935936804">
              <w:marLeft w:val="0"/>
              <w:marRight w:val="0"/>
              <w:marTop w:val="0"/>
              <w:marBottom w:val="0"/>
              <w:divBdr>
                <w:top w:val="none" w:sz="0" w:space="0" w:color="auto"/>
                <w:left w:val="none" w:sz="0" w:space="0" w:color="auto"/>
                <w:bottom w:val="none" w:sz="0" w:space="0" w:color="auto"/>
                <w:right w:val="none" w:sz="0" w:space="0" w:color="auto"/>
              </w:divBdr>
            </w:div>
            <w:div w:id="656229949">
              <w:marLeft w:val="0"/>
              <w:marRight w:val="0"/>
              <w:marTop w:val="0"/>
              <w:marBottom w:val="0"/>
              <w:divBdr>
                <w:top w:val="none" w:sz="0" w:space="0" w:color="auto"/>
                <w:left w:val="none" w:sz="0" w:space="0" w:color="auto"/>
                <w:bottom w:val="none" w:sz="0" w:space="0" w:color="auto"/>
                <w:right w:val="none" w:sz="0" w:space="0" w:color="auto"/>
              </w:divBdr>
            </w:div>
            <w:div w:id="835262585">
              <w:marLeft w:val="0"/>
              <w:marRight w:val="0"/>
              <w:marTop w:val="0"/>
              <w:marBottom w:val="0"/>
              <w:divBdr>
                <w:top w:val="none" w:sz="0" w:space="0" w:color="auto"/>
                <w:left w:val="none" w:sz="0" w:space="0" w:color="auto"/>
                <w:bottom w:val="none" w:sz="0" w:space="0" w:color="auto"/>
                <w:right w:val="none" w:sz="0" w:space="0" w:color="auto"/>
              </w:divBdr>
            </w:div>
          </w:divsChild>
        </w:div>
        <w:div w:id="1433016517">
          <w:marLeft w:val="0"/>
          <w:marRight w:val="0"/>
          <w:marTop w:val="0"/>
          <w:marBottom w:val="0"/>
          <w:divBdr>
            <w:top w:val="none" w:sz="0" w:space="0" w:color="auto"/>
            <w:left w:val="none" w:sz="0" w:space="0" w:color="auto"/>
            <w:bottom w:val="none" w:sz="0" w:space="0" w:color="auto"/>
            <w:right w:val="none" w:sz="0" w:space="0" w:color="auto"/>
          </w:divBdr>
          <w:divsChild>
            <w:div w:id="752550124">
              <w:marLeft w:val="0"/>
              <w:marRight w:val="0"/>
              <w:marTop w:val="0"/>
              <w:marBottom w:val="0"/>
              <w:divBdr>
                <w:top w:val="none" w:sz="0" w:space="0" w:color="auto"/>
                <w:left w:val="none" w:sz="0" w:space="0" w:color="auto"/>
                <w:bottom w:val="none" w:sz="0" w:space="0" w:color="auto"/>
                <w:right w:val="none" w:sz="0" w:space="0" w:color="auto"/>
              </w:divBdr>
            </w:div>
            <w:div w:id="1658075295">
              <w:marLeft w:val="0"/>
              <w:marRight w:val="0"/>
              <w:marTop w:val="0"/>
              <w:marBottom w:val="0"/>
              <w:divBdr>
                <w:top w:val="none" w:sz="0" w:space="0" w:color="auto"/>
                <w:left w:val="none" w:sz="0" w:space="0" w:color="auto"/>
                <w:bottom w:val="none" w:sz="0" w:space="0" w:color="auto"/>
                <w:right w:val="none" w:sz="0" w:space="0" w:color="auto"/>
              </w:divBdr>
            </w:div>
            <w:div w:id="1424915380">
              <w:marLeft w:val="0"/>
              <w:marRight w:val="0"/>
              <w:marTop w:val="0"/>
              <w:marBottom w:val="0"/>
              <w:divBdr>
                <w:top w:val="none" w:sz="0" w:space="0" w:color="auto"/>
                <w:left w:val="none" w:sz="0" w:space="0" w:color="auto"/>
                <w:bottom w:val="none" w:sz="0" w:space="0" w:color="auto"/>
                <w:right w:val="none" w:sz="0" w:space="0" w:color="auto"/>
              </w:divBdr>
            </w:div>
            <w:div w:id="1120297160">
              <w:marLeft w:val="0"/>
              <w:marRight w:val="0"/>
              <w:marTop w:val="0"/>
              <w:marBottom w:val="0"/>
              <w:divBdr>
                <w:top w:val="none" w:sz="0" w:space="0" w:color="auto"/>
                <w:left w:val="none" w:sz="0" w:space="0" w:color="auto"/>
                <w:bottom w:val="none" w:sz="0" w:space="0" w:color="auto"/>
                <w:right w:val="none" w:sz="0" w:space="0" w:color="auto"/>
              </w:divBdr>
            </w:div>
            <w:div w:id="84812308">
              <w:marLeft w:val="0"/>
              <w:marRight w:val="0"/>
              <w:marTop w:val="0"/>
              <w:marBottom w:val="0"/>
              <w:divBdr>
                <w:top w:val="none" w:sz="0" w:space="0" w:color="auto"/>
                <w:left w:val="none" w:sz="0" w:space="0" w:color="auto"/>
                <w:bottom w:val="none" w:sz="0" w:space="0" w:color="auto"/>
                <w:right w:val="none" w:sz="0" w:space="0" w:color="auto"/>
              </w:divBdr>
            </w:div>
            <w:div w:id="1977491392">
              <w:marLeft w:val="0"/>
              <w:marRight w:val="0"/>
              <w:marTop w:val="0"/>
              <w:marBottom w:val="0"/>
              <w:divBdr>
                <w:top w:val="none" w:sz="0" w:space="0" w:color="auto"/>
                <w:left w:val="none" w:sz="0" w:space="0" w:color="auto"/>
                <w:bottom w:val="none" w:sz="0" w:space="0" w:color="auto"/>
                <w:right w:val="none" w:sz="0" w:space="0" w:color="auto"/>
              </w:divBdr>
            </w:div>
            <w:div w:id="717124414">
              <w:marLeft w:val="0"/>
              <w:marRight w:val="0"/>
              <w:marTop w:val="0"/>
              <w:marBottom w:val="0"/>
              <w:divBdr>
                <w:top w:val="none" w:sz="0" w:space="0" w:color="auto"/>
                <w:left w:val="none" w:sz="0" w:space="0" w:color="auto"/>
                <w:bottom w:val="none" w:sz="0" w:space="0" w:color="auto"/>
                <w:right w:val="none" w:sz="0" w:space="0" w:color="auto"/>
              </w:divBdr>
            </w:div>
            <w:div w:id="1041857201">
              <w:marLeft w:val="0"/>
              <w:marRight w:val="0"/>
              <w:marTop w:val="0"/>
              <w:marBottom w:val="0"/>
              <w:divBdr>
                <w:top w:val="none" w:sz="0" w:space="0" w:color="auto"/>
                <w:left w:val="none" w:sz="0" w:space="0" w:color="auto"/>
                <w:bottom w:val="none" w:sz="0" w:space="0" w:color="auto"/>
                <w:right w:val="none" w:sz="0" w:space="0" w:color="auto"/>
              </w:divBdr>
            </w:div>
            <w:div w:id="175972342">
              <w:marLeft w:val="0"/>
              <w:marRight w:val="0"/>
              <w:marTop w:val="0"/>
              <w:marBottom w:val="0"/>
              <w:divBdr>
                <w:top w:val="none" w:sz="0" w:space="0" w:color="auto"/>
                <w:left w:val="none" w:sz="0" w:space="0" w:color="auto"/>
                <w:bottom w:val="none" w:sz="0" w:space="0" w:color="auto"/>
                <w:right w:val="none" w:sz="0" w:space="0" w:color="auto"/>
              </w:divBdr>
            </w:div>
            <w:div w:id="926380603">
              <w:marLeft w:val="0"/>
              <w:marRight w:val="0"/>
              <w:marTop w:val="0"/>
              <w:marBottom w:val="0"/>
              <w:divBdr>
                <w:top w:val="none" w:sz="0" w:space="0" w:color="auto"/>
                <w:left w:val="none" w:sz="0" w:space="0" w:color="auto"/>
                <w:bottom w:val="none" w:sz="0" w:space="0" w:color="auto"/>
                <w:right w:val="none" w:sz="0" w:space="0" w:color="auto"/>
              </w:divBdr>
            </w:div>
            <w:div w:id="1744719103">
              <w:marLeft w:val="0"/>
              <w:marRight w:val="0"/>
              <w:marTop w:val="0"/>
              <w:marBottom w:val="0"/>
              <w:divBdr>
                <w:top w:val="none" w:sz="0" w:space="0" w:color="auto"/>
                <w:left w:val="none" w:sz="0" w:space="0" w:color="auto"/>
                <w:bottom w:val="none" w:sz="0" w:space="0" w:color="auto"/>
                <w:right w:val="none" w:sz="0" w:space="0" w:color="auto"/>
              </w:divBdr>
            </w:div>
            <w:div w:id="1837572731">
              <w:marLeft w:val="0"/>
              <w:marRight w:val="0"/>
              <w:marTop w:val="0"/>
              <w:marBottom w:val="0"/>
              <w:divBdr>
                <w:top w:val="none" w:sz="0" w:space="0" w:color="auto"/>
                <w:left w:val="none" w:sz="0" w:space="0" w:color="auto"/>
                <w:bottom w:val="none" w:sz="0" w:space="0" w:color="auto"/>
                <w:right w:val="none" w:sz="0" w:space="0" w:color="auto"/>
              </w:divBdr>
            </w:div>
            <w:div w:id="1313952299">
              <w:marLeft w:val="0"/>
              <w:marRight w:val="0"/>
              <w:marTop w:val="0"/>
              <w:marBottom w:val="0"/>
              <w:divBdr>
                <w:top w:val="none" w:sz="0" w:space="0" w:color="auto"/>
                <w:left w:val="none" w:sz="0" w:space="0" w:color="auto"/>
                <w:bottom w:val="none" w:sz="0" w:space="0" w:color="auto"/>
                <w:right w:val="none" w:sz="0" w:space="0" w:color="auto"/>
              </w:divBdr>
            </w:div>
            <w:div w:id="1756248749">
              <w:marLeft w:val="0"/>
              <w:marRight w:val="0"/>
              <w:marTop w:val="0"/>
              <w:marBottom w:val="0"/>
              <w:divBdr>
                <w:top w:val="none" w:sz="0" w:space="0" w:color="auto"/>
                <w:left w:val="none" w:sz="0" w:space="0" w:color="auto"/>
                <w:bottom w:val="none" w:sz="0" w:space="0" w:color="auto"/>
                <w:right w:val="none" w:sz="0" w:space="0" w:color="auto"/>
              </w:divBdr>
            </w:div>
            <w:div w:id="721757549">
              <w:marLeft w:val="0"/>
              <w:marRight w:val="0"/>
              <w:marTop w:val="0"/>
              <w:marBottom w:val="0"/>
              <w:divBdr>
                <w:top w:val="none" w:sz="0" w:space="0" w:color="auto"/>
                <w:left w:val="none" w:sz="0" w:space="0" w:color="auto"/>
                <w:bottom w:val="none" w:sz="0" w:space="0" w:color="auto"/>
                <w:right w:val="none" w:sz="0" w:space="0" w:color="auto"/>
              </w:divBdr>
            </w:div>
            <w:div w:id="1712681902">
              <w:marLeft w:val="0"/>
              <w:marRight w:val="0"/>
              <w:marTop w:val="0"/>
              <w:marBottom w:val="0"/>
              <w:divBdr>
                <w:top w:val="none" w:sz="0" w:space="0" w:color="auto"/>
                <w:left w:val="none" w:sz="0" w:space="0" w:color="auto"/>
                <w:bottom w:val="none" w:sz="0" w:space="0" w:color="auto"/>
                <w:right w:val="none" w:sz="0" w:space="0" w:color="auto"/>
              </w:divBdr>
            </w:div>
            <w:div w:id="2091807952">
              <w:marLeft w:val="0"/>
              <w:marRight w:val="0"/>
              <w:marTop w:val="0"/>
              <w:marBottom w:val="0"/>
              <w:divBdr>
                <w:top w:val="none" w:sz="0" w:space="0" w:color="auto"/>
                <w:left w:val="none" w:sz="0" w:space="0" w:color="auto"/>
                <w:bottom w:val="none" w:sz="0" w:space="0" w:color="auto"/>
                <w:right w:val="none" w:sz="0" w:space="0" w:color="auto"/>
              </w:divBdr>
            </w:div>
            <w:div w:id="1990553968">
              <w:marLeft w:val="0"/>
              <w:marRight w:val="0"/>
              <w:marTop w:val="0"/>
              <w:marBottom w:val="0"/>
              <w:divBdr>
                <w:top w:val="none" w:sz="0" w:space="0" w:color="auto"/>
                <w:left w:val="none" w:sz="0" w:space="0" w:color="auto"/>
                <w:bottom w:val="none" w:sz="0" w:space="0" w:color="auto"/>
                <w:right w:val="none" w:sz="0" w:space="0" w:color="auto"/>
              </w:divBdr>
            </w:div>
            <w:div w:id="218909126">
              <w:marLeft w:val="0"/>
              <w:marRight w:val="0"/>
              <w:marTop w:val="0"/>
              <w:marBottom w:val="0"/>
              <w:divBdr>
                <w:top w:val="none" w:sz="0" w:space="0" w:color="auto"/>
                <w:left w:val="none" w:sz="0" w:space="0" w:color="auto"/>
                <w:bottom w:val="none" w:sz="0" w:space="0" w:color="auto"/>
                <w:right w:val="none" w:sz="0" w:space="0" w:color="auto"/>
              </w:divBdr>
            </w:div>
            <w:div w:id="1573419362">
              <w:marLeft w:val="0"/>
              <w:marRight w:val="0"/>
              <w:marTop w:val="0"/>
              <w:marBottom w:val="0"/>
              <w:divBdr>
                <w:top w:val="none" w:sz="0" w:space="0" w:color="auto"/>
                <w:left w:val="none" w:sz="0" w:space="0" w:color="auto"/>
                <w:bottom w:val="none" w:sz="0" w:space="0" w:color="auto"/>
                <w:right w:val="none" w:sz="0" w:space="0" w:color="auto"/>
              </w:divBdr>
            </w:div>
            <w:div w:id="1123888197">
              <w:marLeft w:val="0"/>
              <w:marRight w:val="0"/>
              <w:marTop w:val="0"/>
              <w:marBottom w:val="0"/>
              <w:divBdr>
                <w:top w:val="none" w:sz="0" w:space="0" w:color="auto"/>
                <w:left w:val="none" w:sz="0" w:space="0" w:color="auto"/>
                <w:bottom w:val="none" w:sz="0" w:space="0" w:color="auto"/>
                <w:right w:val="none" w:sz="0" w:space="0" w:color="auto"/>
              </w:divBdr>
            </w:div>
            <w:div w:id="1493132852">
              <w:marLeft w:val="0"/>
              <w:marRight w:val="0"/>
              <w:marTop w:val="0"/>
              <w:marBottom w:val="0"/>
              <w:divBdr>
                <w:top w:val="none" w:sz="0" w:space="0" w:color="auto"/>
                <w:left w:val="none" w:sz="0" w:space="0" w:color="auto"/>
                <w:bottom w:val="none" w:sz="0" w:space="0" w:color="auto"/>
                <w:right w:val="none" w:sz="0" w:space="0" w:color="auto"/>
              </w:divBdr>
            </w:div>
            <w:div w:id="62534564">
              <w:marLeft w:val="0"/>
              <w:marRight w:val="0"/>
              <w:marTop w:val="0"/>
              <w:marBottom w:val="0"/>
              <w:divBdr>
                <w:top w:val="none" w:sz="0" w:space="0" w:color="auto"/>
                <w:left w:val="none" w:sz="0" w:space="0" w:color="auto"/>
                <w:bottom w:val="none" w:sz="0" w:space="0" w:color="auto"/>
                <w:right w:val="none" w:sz="0" w:space="0" w:color="auto"/>
              </w:divBdr>
            </w:div>
            <w:div w:id="7132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bruns@bisd303.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Bainbridge Island School District</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Bruns</dc:creator>
  <cp:keywords/>
  <dc:description/>
  <cp:lastModifiedBy>Janet Bruns</cp:lastModifiedBy>
  <cp:revision>1</cp:revision>
  <dcterms:created xsi:type="dcterms:W3CDTF">2012-02-21T22:43:00Z</dcterms:created>
  <dcterms:modified xsi:type="dcterms:W3CDTF">2012-02-22T00:12:00Z</dcterms:modified>
</cp:coreProperties>
</file>